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C438" w14:textId="77777777" w:rsidR="002E1EB8" w:rsidRPr="002E1EB8" w:rsidRDefault="002E1EB8" w:rsidP="002E1EB8">
      <w:pPr>
        <w:spacing w:after="0" w:line="240" w:lineRule="auto"/>
        <w:rPr>
          <w:rFonts w:ascii="Times New Roman" w:eastAsia="Times New Roman" w:hAnsi="Times New Roman" w:cs="Times New Roman"/>
          <w:sz w:val="24"/>
          <w:szCs w:val="24"/>
          <w:lang w:eastAsia="en-PH"/>
        </w:rPr>
      </w:pPr>
      <w:r w:rsidRPr="002E1EB8">
        <w:rPr>
          <w:rFonts w:ascii="Source Sans Pro" w:eastAsia="Times New Roman" w:hAnsi="Source Sans Pro" w:cs="Times New Roman"/>
          <w:b/>
          <w:bCs/>
          <w:color w:val="333333"/>
          <w:sz w:val="21"/>
          <w:szCs w:val="21"/>
          <w:shd w:val="clear" w:color="auto" w:fill="FFFFFF"/>
          <w:lang w:eastAsia="en-PH"/>
        </w:rPr>
        <w:t>Location: </w:t>
      </w:r>
      <w:r w:rsidRPr="002E1EB8">
        <w:rPr>
          <w:rFonts w:ascii="Source Sans Pro" w:eastAsia="Times New Roman" w:hAnsi="Source Sans Pro" w:cs="Times New Roman"/>
          <w:color w:val="333333"/>
          <w:sz w:val="21"/>
          <w:szCs w:val="21"/>
          <w:shd w:val="clear" w:color="auto" w:fill="FFFFFF"/>
          <w:lang w:eastAsia="en-PH"/>
        </w:rPr>
        <w:t>Piscataway, New Jersey; undefined; undefined</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FFFFF"/>
          <w:lang w:eastAsia="en-PH"/>
        </w:rPr>
        <w:t>Function: </w:t>
      </w:r>
      <w:r w:rsidRPr="002E1EB8">
        <w:rPr>
          <w:rFonts w:ascii="Source Sans Pro" w:eastAsia="Times New Roman" w:hAnsi="Source Sans Pro" w:cs="Times New Roman"/>
          <w:color w:val="333333"/>
          <w:sz w:val="21"/>
          <w:szCs w:val="21"/>
          <w:shd w:val="clear" w:color="auto" w:fill="FFFFFF"/>
          <w:lang w:eastAsia="en-PH"/>
        </w:rPr>
        <w:t>Operations</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FFFFF"/>
          <w:lang w:eastAsia="en-PH"/>
        </w:rPr>
        <w:t>Job Description</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FFFFF"/>
          <w:lang w:eastAsia="en-PH"/>
        </w:rPr>
        <w:t>Johnson &amp; Johnson Services Inc. is recruiting for a </w:t>
      </w:r>
      <w:r w:rsidRPr="002E1EB8">
        <w:rPr>
          <w:rFonts w:ascii="Source Sans Pro" w:eastAsia="Times New Roman" w:hAnsi="Source Sans Pro" w:cs="Times New Roman"/>
          <w:b/>
          <w:bCs/>
          <w:color w:val="333333"/>
          <w:sz w:val="21"/>
          <w:szCs w:val="21"/>
          <w:shd w:val="clear" w:color="auto" w:fill="FFFFFF"/>
          <w:lang w:eastAsia="en-PH"/>
        </w:rPr>
        <w:t>Senior Manager, Global SC Product Manager, Make - Medical Devices</w:t>
      </w:r>
      <w:r w:rsidRPr="002E1EB8">
        <w:rPr>
          <w:rFonts w:ascii="Source Sans Pro" w:eastAsia="Times New Roman" w:hAnsi="Source Sans Pro" w:cs="Times New Roman"/>
          <w:color w:val="333333"/>
          <w:sz w:val="21"/>
          <w:szCs w:val="21"/>
          <w:shd w:val="clear" w:color="auto" w:fill="FFFFFF"/>
          <w:lang w:eastAsia="en-PH"/>
        </w:rPr>
        <w:t>. This position can be based in any J&amp;J MD office locations in NA or EU.</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FFFFF"/>
          <w:lang w:eastAsia="en-PH"/>
        </w:rPr>
        <w:t>The Johnson &amp; Johnson Medical Devices Companies have been working to make surgery better for more than a century. With substantial breadth and depth in surgical technologies, orthopedic and interventional solutions, we aspire to improve and enhance medical care for people worldwide. Together, we are working to shape the future of health through differentiated products and services.</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FFFFF"/>
          <w:lang w:eastAsia="en-PH"/>
        </w:rPr>
        <w:t xml:space="preserve">The Senior Product Manager is part of the project team and responsible for driving the global blueprint into an executable and operational solution leveraging the SAP S/4 HANA capabilities being implemented </w:t>
      </w:r>
      <w:proofErr w:type="spellStart"/>
      <w:r w:rsidRPr="002E1EB8">
        <w:rPr>
          <w:rFonts w:ascii="Source Sans Pro" w:eastAsia="Times New Roman" w:hAnsi="Source Sans Pro" w:cs="Times New Roman"/>
          <w:color w:val="333333"/>
          <w:sz w:val="21"/>
          <w:szCs w:val="21"/>
          <w:shd w:val="clear" w:color="auto" w:fill="FFFFFF"/>
          <w:lang w:eastAsia="en-PH"/>
        </w:rPr>
        <w:t>inder</w:t>
      </w:r>
      <w:proofErr w:type="spellEnd"/>
      <w:r w:rsidRPr="002E1EB8">
        <w:rPr>
          <w:rFonts w:ascii="Source Sans Pro" w:eastAsia="Times New Roman" w:hAnsi="Source Sans Pro" w:cs="Times New Roman"/>
          <w:color w:val="333333"/>
          <w:sz w:val="21"/>
          <w:szCs w:val="21"/>
          <w:shd w:val="clear" w:color="auto" w:fill="FFFFFF"/>
          <w:lang w:eastAsia="en-PH"/>
        </w:rPr>
        <w:t xml:space="preserve"> the MD </w:t>
      </w:r>
      <w:proofErr w:type="spellStart"/>
      <w:r w:rsidRPr="002E1EB8">
        <w:rPr>
          <w:rFonts w:ascii="Source Sans Pro" w:eastAsia="Times New Roman" w:hAnsi="Source Sans Pro" w:cs="Times New Roman"/>
          <w:color w:val="333333"/>
          <w:sz w:val="21"/>
          <w:szCs w:val="21"/>
          <w:shd w:val="clear" w:color="auto" w:fill="FFFFFF"/>
          <w:lang w:eastAsia="en-PH"/>
        </w:rPr>
        <w:t>TranSCend</w:t>
      </w:r>
      <w:proofErr w:type="spellEnd"/>
      <w:r w:rsidRPr="002E1EB8">
        <w:rPr>
          <w:rFonts w:ascii="Source Sans Pro" w:eastAsia="Times New Roman" w:hAnsi="Source Sans Pro" w:cs="Times New Roman"/>
          <w:color w:val="333333"/>
          <w:sz w:val="21"/>
          <w:szCs w:val="21"/>
          <w:shd w:val="clear" w:color="auto" w:fill="FFFFFF"/>
          <w:lang w:eastAsia="en-PH"/>
        </w:rPr>
        <w:t xml:space="preserve"> strategy. The purpose of the Product Manager is to lead the Make workstream to drive a solution design that aligns with the global template established by the Global Product Owner (GPO) while still delivering to the requirements provided by the Business Process Owner(BPO). The Product Manager must drive alignment between BPO, GPO and the project team to enable the solution and process blueprint in the ERP and the ecosystem.</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FFFFF"/>
          <w:lang w:eastAsia="en-PH"/>
        </w:rPr>
        <w:t xml:space="preserve">The Product Manager will be an expert within the Make functional space and strive to deliver core business capabilities and products to meet critical business process needs within the Make functional areas. The Product Manager is the functional workstream lead on the project team and is responsible for driving the global blueprint/ template into an executable and operational ERP solution. The Product Manager will ensure the functional business needs are met via deployment of a solution that maintains the global template established by the Global Product Owner (GPO). The product manager is responsible for highlighting business requirements that deviate from the blueprint/ template, and escalate for review, resolution and approval. The Product Manager will partner with the project workstream lead to shepherd the solution the solution through design, build, test and supporting change management and adoption of the </w:t>
      </w:r>
      <w:proofErr w:type="spellStart"/>
      <w:r w:rsidRPr="002E1EB8">
        <w:rPr>
          <w:rFonts w:ascii="Source Sans Pro" w:eastAsia="Times New Roman" w:hAnsi="Source Sans Pro" w:cs="Times New Roman"/>
          <w:color w:val="333333"/>
          <w:sz w:val="21"/>
          <w:szCs w:val="21"/>
          <w:shd w:val="clear" w:color="auto" w:fill="FFFFFF"/>
          <w:lang w:eastAsia="en-PH"/>
        </w:rPr>
        <w:t>process.The</w:t>
      </w:r>
      <w:proofErr w:type="spellEnd"/>
      <w:r w:rsidRPr="002E1EB8">
        <w:rPr>
          <w:rFonts w:ascii="Source Sans Pro" w:eastAsia="Times New Roman" w:hAnsi="Source Sans Pro" w:cs="Times New Roman"/>
          <w:color w:val="333333"/>
          <w:sz w:val="21"/>
          <w:szCs w:val="21"/>
          <w:shd w:val="clear" w:color="auto" w:fill="FFFFFF"/>
          <w:lang w:eastAsia="en-PH"/>
        </w:rPr>
        <w:t xml:space="preserve"> successful candidate must be able to successfully collaborate with the Global Product Owner, the Make Business Process Owner and the project workstream team to deliver a fully tested solution that maintains the global template while delivering to the business requirements.</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FFFFF"/>
          <w:lang w:eastAsia="en-PH"/>
        </w:rPr>
        <w:t>Responsibilities:</w:t>
      </w:r>
      <w:r w:rsidRPr="002E1EB8">
        <w:rPr>
          <w:rFonts w:ascii="Source Sans Pro" w:eastAsia="Times New Roman" w:hAnsi="Source Sans Pro" w:cs="Times New Roman"/>
          <w:color w:val="333333"/>
          <w:sz w:val="21"/>
          <w:szCs w:val="21"/>
          <w:lang w:eastAsia="en-PH"/>
        </w:rPr>
        <w:br/>
      </w:r>
    </w:p>
    <w:p w14:paraId="63655E06"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lastRenderedPageBreak/>
        <w:t>Responsible for the planning and executing of all process design, build, test, and adoption activities within the functional area within the project team.</w:t>
      </w:r>
    </w:p>
    <w:p w14:paraId="42D50989"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Collaborate with Business Process Owner and the Global Product Owner on planning and prioritization of any process blueprint and build requirements.</w:t>
      </w:r>
    </w:p>
    <w:p w14:paraId="01DBA231"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Leverage process design methodology, including relevant templates, tools, methodology, controls, and cadence to drive comprehensive solutions within the scope of the project.</w:t>
      </w:r>
    </w:p>
    <w:p w14:paraId="61E9E7F9"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Review and approve process decisions, designs and relevant builds/deployments to ensure compliance with the global template.</w:t>
      </w:r>
    </w:p>
    <w:p w14:paraId="657521CF"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Collaborate and brings in relevant SMEs and BPOs, GPO to ensure global processes definition.</w:t>
      </w:r>
    </w:p>
    <w:p w14:paraId="599EF7AF"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Review and approve end user change management mitigations for process changes.</w:t>
      </w:r>
    </w:p>
    <w:p w14:paraId="4290ED95"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Deviations from Standard ERP or Template, requires leadership review and approvals.</w:t>
      </w:r>
    </w:p>
    <w:p w14:paraId="4CF75461"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Accountability for driving the functional value stream within the project.</w:t>
      </w:r>
    </w:p>
    <w:p w14:paraId="476CF29E"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Partner with project data team to ensure data configuration meet business capability needs.</w:t>
      </w:r>
    </w:p>
    <w:p w14:paraId="39A46806"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Partner with project management office to establish integrated project plans/schedules/deliverables.</w:t>
      </w:r>
    </w:p>
    <w:p w14:paraId="733772BC"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Partner with business adoption team to ensure change management, business readiness, site readiness, and training are delivered to meet business needs.</w:t>
      </w:r>
    </w:p>
    <w:p w14:paraId="31399E38"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Exhibit strong communication and change management skills.</w:t>
      </w:r>
    </w:p>
    <w:p w14:paraId="0A779101"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Conduct strong relationship development, conflict resolution, and team building instincts, with the ability to build partnerships and collaborate both internally and externally.</w:t>
      </w:r>
    </w:p>
    <w:p w14:paraId="280291DB" w14:textId="77777777" w:rsidR="002E1EB8" w:rsidRPr="002E1EB8" w:rsidRDefault="002E1EB8" w:rsidP="002E1EB8">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Show initiative in innovative approaches to challenges in a fast-paced, changing global environment.</w:t>
      </w:r>
    </w:p>
    <w:p w14:paraId="4D528853" w14:textId="3000C556" w:rsidR="00656CE5" w:rsidRDefault="00656CE5" w:rsidP="00AA4FFF"/>
    <w:p w14:paraId="74D4597C" w14:textId="77777777" w:rsidR="002E1EB8" w:rsidRPr="002E1EB8" w:rsidRDefault="002E1EB8" w:rsidP="002E1EB8">
      <w:pPr>
        <w:spacing w:after="0" w:line="240" w:lineRule="auto"/>
        <w:rPr>
          <w:rFonts w:ascii="Times New Roman" w:eastAsia="Times New Roman" w:hAnsi="Times New Roman" w:cs="Times New Roman"/>
          <w:sz w:val="24"/>
          <w:szCs w:val="24"/>
          <w:lang w:eastAsia="en-PH"/>
        </w:rPr>
      </w:pPr>
      <w:r w:rsidRPr="002E1EB8">
        <w:rPr>
          <w:rFonts w:ascii="Source Sans Pro" w:eastAsia="Times New Roman" w:hAnsi="Source Sans Pro" w:cs="Times New Roman"/>
          <w:b/>
          <w:bCs/>
          <w:color w:val="333333"/>
          <w:sz w:val="21"/>
          <w:szCs w:val="21"/>
          <w:shd w:val="clear" w:color="auto" w:fill="F9F9F9"/>
          <w:lang w:eastAsia="en-PH"/>
        </w:rPr>
        <w:t>Qualifications</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9F9F9"/>
          <w:lang w:eastAsia="en-PH"/>
        </w:rPr>
        <w:t>Required:</w:t>
      </w:r>
      <w:r w:rsidRPr="002E1EB8">
        <w:rPr>
          <w:rFonts w:ascii="Source Sans Pro" w:eastAsia="Times New Roman" w:hAnsi="Source Sans Pro" w:cs="Times New Roman"/>
          <w:color w:val="333333"/>
          <w:sz w:val="21"/>
          <w:szCs w:val="21"/>
          <w:lang w:eastAsia="en-PH"/>
        </w:rPr>
        <w:br/>
      </w:r>
    </w:p>
    <w:p w14:paraId="1179D220"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Minimum of a Bachelor's degree.</w:t>
      </w:r>
    </w:p>
    <w:p w14:paraId="097ED4A5"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Minimum of 8 years of relevant business experience.</w:t>
      </w:r>
    </w:p>
    <w:p w14:paraId="61B06833"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Minimum of 5 years of Make business experience or in large transformation programs.</w:t>
      </w:r>
    </w:p>
    <w:p w14:paraId="479A5773"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Minimum of 3 years of business process design, engineering, or optimization.</w:t>
      </w:r>
    </w:p>
    <w:p w14:paraId="0719B856"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Strong knowledge of Medical Devices Supply Chain.</w:t>
      </w:r>
    </w:p>
    <w:p w14:paraId="00C181C1"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Strong and proven project management experience.</w:t>
      </w:r>
    </w:p>
    <w:p w14:paraId="1A9B79AB"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Knowledge of deploying standardized work processes, tools, and templates.</w:t>
      </w:r>
    </w:p>
    <w:p w14:paraId="59976392"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Experience working in a complex, multi-ERP/system environment</w:t>
      </w:r>
    </w:p>
    <w:p w14:paraId="1FD3C433"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Exceptional business and digital acumen, including ERP expertise</w:t>
      </w:r>
    </w:p>
    <w:p w14:paraId="1A1AA6C1"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Experience managing to project timelines and milestones in complex business environments.</w:t>
      </w:r>
    </w:p>
    <w:p w14:paraId="0B7C05DF"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Experience building consensus and ability to negotiate trade off decisions across the organization.</w:t>
      </w:r>
    </w:p>
    <w:p w14:paraId="2FF9E1A1"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Strong customer focus (internal &amp; external), including development and management of stakeholders.</w:t>
      </w:r>
    </w:p>
    <w:p w14:paraId="20519802" w14:textId="77777777" w:rsidR="002E1EB8" w:rsidRPr="002E1EB8" w:rsidRDefault="002E1EB8" w:rsidP="002E1EB8">
      <w:pPr>
        <w:numPr>
          <w:ilvl w:val="0"/>
          <w:numId w:val="4"/>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Position requires up to 25% domestic and international.</w:t>
      </w:r>
    </w:p>
    <w:p w14:paraId="7541593E" w14:textId="77777777" w:rsidR="002E1EB8" w:rsidRPr="002E1EB8" w:rsidRDefault="002E1EB8" w:rsidP="002E1EB8">
      <w:pPr>
        <w:spacing w:after="0" w:line="240" w:lineRule="auto"/>
        <w:rPr>
          <w:rFonts w:ascii="Times New Roman" w:eastAsia="Times New Roman" w:hAnsi="Times New Roman" w:cs="Times New Roman"/>
          <w:sz w:val="24"/>
          <w:szCs w:val="24"/>
          <w:lang w:eastAsia="en-PH"/>
        </w:rPr>
      </w:pP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9F9F9"/>
          <w:lang w:eastAsia="en-PH"/>
        </w:rPr>
        <w:t>Preferred:</w:t>
      </w:r>
      <w:r w:rsidRPr="002E1EB8">
        <w:rPr>
          <w:rFonts w:ascii="Source Sans Pro" w:eastAsia="Times New Roman" w:hAnsi="Source Sans Pro" w:cs="Times New Roman"/>
          <w:color w:val="333333"/>
          <w:sz w:val="21"/>
          <w:szCs w:val="21"/>
          <w:lang w:eastAsia="en-PH"/>
        </w:rPr>
        <w:br/>
      </w:r>
    </w:p>
    <w:p w14:paraId="67099B87" w14:textId="77777777" w:rsidR="002E1EB8" w:rsidRPr="002E1EB8" w:rsidRDefault="002E1EB8" w:rsidP="002E1EB8">
      <w:pPr>
        <w:numPr>
          <w:ilvl w:val="0"/>
          <w:numId w:val="5"/>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lastRenderedPageBreak/>
        <w:t>An Advanced degree or MBA.</w:t>
      </w:r>
    </w:p>
    <w:p w14:paraId="76A07B8E" w14:textId="77777777" w:rsidR="002E1EB8" w:rsidRPr="002E1EB8" w:rsidRDefault="002E1EB8" w:rsidP="002E1EB8">
      <w:pPr>
        <w:numPr>
          <w:ilvl w:val="0"/>
          <w:numId w:val="5"/>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Experience with SAP S/4 HANA</w:t>
      </w:r>
    </w:p>
    <w:p w14:paraId="05B0FDE9" w14:textId="77777777" w:rsidR="002E1EB8" w:rsidRPr="002E1EB8" w:rsidRDefault="002E1EB8" w:rsidP="002E1EB8">
      <w:pPr>
        <w:numPr>
          <w:ilvl w:val="0"/>
          <w:numId w:val="5"/>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 xml:space="preserve">Familiarity with </w:t>
      </w:r>
      <w:proofErr w:type="spellStart"/>
      <w:r w:rsidRPr="002E1EB8">
        <w:rPr>
          <w:rFonts w:ascii="Source Sans Pro" w:eastAsia="Times New Roman" w:hAnsi="Source Sans Pro" w:cs="Times New Roman"/>
          <w:color w:val="333333"/>
          <w:sz w:val="21"/>
          <w:szCs w:val="21"/>
          <w:lang w:eastAsia="en-PH"/>
        </w:rPr>
        <w:t>GxP</w:t>
      </w:r>
      <w:proofErr w:type="spellEnd"/>
      <w:r w:rsidRPr="002E1EB8">
        <w:rPr>
          <w:rFonts w:ascii="Source Sans Pro" w:eastAsia="Times New Roman" w:hAnsi="Source Sans Pro" w:cs="Times New Roman"/>
          <w:color w:val="333333"/>
          <w:sz w:val="21"/>
          <w:szCs w:val="21"/>
          <w:lang w:eastAsia="en-PH"/>
        </w:rPr>
        <w:t xml:space="preserve"> and Sox requirements and regulations.</w:t>
      </w:r>
    </w:p>
    <w:p w14:paraId="720988EA" w14:textId="77777777" w:rsidR="002E1EB8" w:rsidRPr="002E1EB8" w:rsidRDefault="002E1EB8" w:rsidP="002E1EB8">
      <w:pPr>
        <w:numPr>
          <w:ilvl w:val="0"/>
          <w:numId w:val="5"/>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2E1EB8">
        <w:rPr>
          <w:rFonts w:ascii="Source Sans Pro" w:eastAsia="Times New Roman" w:hAnsi="Source Sans Pro" w:cs="Times New Roman"/>
          <w:color w:val="333333"/>
          <w:sz w:val="21"/>
          <w:szCs w:val="21"/>
          <w:lang w:eastAsia="en-PH"/>
        </w:rPr>
        <w:t>Certification in areas of expertise (e.g., PMP, APICS, Lean/Six Sigma /Process Excellence, etc.).</w:t>
      </w:r>
    </w:p>
    <w:p w14:paraId="51BC625D" w14:textId="77777777" w:rsidR="002E1EB8" w:rsidRDefault="002E1EB8" w:rsidP="002E1EB8">
      <w:pPr>
        <w:rPr>
          <w:rFonts w:ascii="Source Sans Pro" w:eastAsia="Times New Roman" w:hAnsi="Source Sans Pro" w:cs="Times New Roman"/>
          <w:color w:val="333333"/>
          <w:sz w:val="21"/>
          <w:szCs w:val="21"/>
          <w:shd w:val="clear" w:color="auto" w:fill="F9F9F9"/>
          <w:lang w:eastAsia="en-PH"/>
        </w:rPr>
      </w:pP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9F9F9"/>
          <w:lang w:eastAsia="en-PH"/>
        </w:rPr>
        <w:t>Johnson &amp; Johnson is an Affirmative Action and Equal Opportunity Employer. All qualified applicants will receive consideration for employment without regard to race, color, religion, sex, sexual orientation, gender identity, age, national origin, or protected veteran status and will not be discriminated against on the basis of disability.</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9F9F9"/>
          <w:lang w:eastAsia="en-PH"/>
        </w:rPr>
        <w:t>Primary Location</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9F9F9"/>
          <w:lang w:eastAsia="en-PH"/>
        </w:rPr>
        <w:t>United States-New Jersey-Piscataway-425 Hoes Lane</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9F9F9"/>
          <w:lang w:eastAsia="en-PH"/>
        </w:rPr>
        <w:t>Other Locations</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9F9F9"/>
          <w:lang w:eastAsia="en-PH"/>
        </w:rPr>
        <w:t>North America, Europe/Middle East/Africa</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9F9F9"/>
          <w:lang w:eastAsia="en-PH"/>
        </w:rPr>
        <w:t>Organization</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9F9F9"/>
          <w:lang w:eastAsia="en-PH"/>
        </w:rPr>
        <w:t>Medical Devices &amp; Diagnostics Global Services, LLC (6209)</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9F9F9"/>
          <w:lang w:eastAsia="en-PH"/>
        </w:rPr>
        <w:t>Job Function</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9F9F9"/>
          <w:lang w:eastAsia="en-PH"/>
        </w:rPr>
        <w:t>Operations</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b/>
          <w:bCs/>
          <w:color w:val="333333"/>
          <w:sz w:val="21"/>
          <w:szCs w:val="21"/>
          <w:shd w:val="clear" w:color="auto" w:fill="F9F9F9"/>
          <w:lang w:eastAsia="en-PH"/>
        </w:rPr>
        <w:t>Requisition ID</w:t>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9F9F9"/>
          <w:lang w:eastAsia="en-PH"/>
        </w:rPr>
        <w:t>2105946589W</w:t>
      </w:r>
    </w:p>
    <w:p w14:paraId="4D493F2D" w14:textId="77777777" w:rsidR="002E1EB8" w:rsidRDefault="002E1EB8" w:rsidP="002E1EB8">
      <w:pPr>
        <w:rPr>
          <w:rFonts w:ascii="Source Sans Pro" w:eastAsia="Times New Roman" w:hAnsi="Source Sans Pro" w:cs="Times New Roman"/>
          <w:color w:val="333333"/>
          <w:sz w:val="21"/>
          <w:szCs w:val="21"/>
          <w:shd w:val="clear" w:color="auto" w:fill="F9F9F9"/>
          <w:lang w:eastAsia="en-PH"/>
        </w:rPr>
      </w:pPr>
    </w:p>
    <w:p w14:paraId="289F35BB" w14:textId="0AD6746B" w:rsidR="002E1EB8" w:rsidRDefault="002E1EB8" w:rsidP="002E1EB8">
      <w:r>
        <w:rPr>
          <w:rFonts w:ascii="Source Sans Pro" w:eastAsia="Times New Roman" w:hAnsi="Source Sans Pro" w:cs="Times New Roman"/>
          <w:color w:val="333333"/>
          <w:sz w:val="21"/>
          <w:szCs w:val="21"/>
          <w:shd w:val="clear" w:color="auto" w:fill="F9F9F9"/>
          <w:lang w:eastAsia="en-PH"/>
        </w:rPr>
        <w:t xml:space="preserve">Apply Here: </w:t>
      </w:r>
      <w:hyperlink r:id="rId5" w:tgtFrame="_blank" w:history="1">
        <w:r>
          <w:rPr>
            <w:rStyle w:val="Hyperlink"/>
            <w:rFonts w:ascii="Source Sans Pro" w:hAnsi="Source Sans Pro"/>
            <w:color w:val="3C8DBC"/>
            <w:sz w:val="21"/>
            <w:szCs w:val="21"/>
            <w:shd w:val="clear" w:color="auto" w:fill="FFFFFF"/>
          </w:rPr>
          <w:t>https://www.click2apply.net/xWmRJVFQyEmRCJpgh4wBL</w:t>
        </w:r>
      </w:hyperlink>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lang w:eastAsia="en-PH"/>
        </w:rPr>
        <w:br/>
      </w:r>
      <w:r w:rsidRPr="002E1EB8">
        <w:rPr>
          <w:rFonts w:ascii="Source Sans Pro" w:eastAsia="Times New Roman" w:hAnsi="Source Sans Pro" w:cs="Times New Roman"/>
          <w:color w:val="333333"/>
          <w:sz w:val="21"/>
          <w:szCs w:val="21"/>
          <w:shd w:val="clear" w:color="auto" w:fill="F9F9F9"/>
          <w:lang w:eastAsia="en-PH"/>
        </w:rPr>
        <w:t>PI147679452</w:t>
      </w:r>
    </w:p>
    <w:sectPr w:rsidR="002E1E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DEB"/>
    <w:multiLevelType w:val="multilevel"/>
    <w:tmpl w:val="3068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36715"/>
    <w:multiLevelType w:val="multilevel"/>
    <w:tmpl w:val="A006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1B00"/>
    <w:multiLevelType w:val="multilevel"/>
    <w:tmpl w:val="1A10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63DBB"/>
    <w:multiLevelType w:val="multilevel"/>
    <w:tmpl w:val="E74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80B96"/>
    <w:multiLevelType w:val="multilevel"/>
    <w:tmpl w:val="3F2E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FF"/>
    <w:rsid w:val="001A2439"/>
    <w:rsid w:val="002E1EB8"/>
    <w:rsid w:val="00656CE5"/>
    <w:rsid w:val="006F5046"/>
    <w:rsid w:val="008D1A9E"/>
    <w:rsid w:val="00AA4FF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B5BC"/>
  <w15:chartTrackingRefBased/>
  <w15:docId w15:val="{71B9F3CB-6525-4463-B4B5-F399227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4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FFF"/>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AA4FF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AA4FFF"/>
    <w:rPr>
      <w:b/>
      <w:bCs/>
    </w:rPr>
  </w:style>
  <w:style w:type="character" w:styleId="Emphasis">
    <w:name w:val="Emphasis"/>
    <w:basedOn w:val="DefaultParagraphFont"/>
    <w:uiPriority w:val="20"/>
    <w:qFormat/>
    <w:rsid w:val="00AA4FFF"/>
    <w:rPr>
      <w:i/>
      <w:iCs/>
    </w:rPr>
  </w:style>
  <w:style w:type="character" w:styleId="Hyperlink">
    <w:name w:val="Hyperlink"/>
    <w:basedOn w:val="DefaultParagraphFont"/>
    <w:uiPriority w:val="99"/>
    <w:semiHidden/>
    <w:unhideWhenUsed/>
    <w:rsid w:val="00AA4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6852">
      <w:bodyDiv w:val="1"/>
      <w:marLeft w:val="0"/>
      <w:marRight w:val="0"/>
      <w:marTop w:val="0"/>
      <w:marBottom w:val="0"/>
      <w:divBdr>
        <w:top w:val="none" w:sz="0" w:space="0" w:color="auto"/>
        <w:left w:val="none" w:sz="0" w:space="0" w:color="auto"/>
        <w:bottom w:val="none" w:sz="0" w:space="0" w:color="auto"/>
        <w:right w:val="none" w:sz="0" w:space="0" w:color="auto"/>
      </w:divBdr>
    </w:div>
    <w:div w:id="1089733976">
      <w:bodyDiv w:val="1"/>
      <w:marLeft w:val="0"/>
      <w:marRight w:val="0"/>
      <w:marTop w:val="0"/>
      <w:marBottom w:val="0"/>
      <w:divBdr>
        <w:top w:val="none" w:sz="0" w:space="0" w:color="auto"/>
        <w:left w:val="none" w:sz="0" w:space="0" w:color="auto"/>
        <w:bottom w:val="none" w:sz="0" w:space="0" w:color="auto"/>
        <w:right w:val="none" w:sz="0" w:space="0" w:color="auto"/>
      </w:divBdr>
    </w:div>
    <w:div w:id="1885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xWmRJVFQyEmRCJpgh4wB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Clarieson Requiroso</dc:creator>
  <cp:keywords/>
  <dc:description/>
  <cp:lastModifiedBy>Clarieson Requiroso</cp:lastModifiedBy>
  <cp:revision>2</cp:revision>
  <dcterms:created xsi:type="dcterms:W3CDTF">2021-09-22T15:36:00Z</dcterms:created>
  <dcterms:modified xsi:type="dcterms:W3CDTF">2021-09-22T21:09:00Z</dcterms:modified>
</cp:coreProperties>
</file>